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D384A" w14:textId="77777777" w:rsidR="007E1874" w:rsidRDefault="007E1874">
      <w:pPr>
        <w:ind w:left="720"/>
        <w:rPr>
          <w:rFonts w:ascii="Plus Jakarta Sans Medium" w:eastAsia="Plus Jakarta Sans Medium" w:hAnsi="Plus Jakarta Sans Medium" w:cs="Plus Jakarta Sans Medium"/>
        </w:rPr>
      </w:pPr>
    </w:p>
    <w:p w14:paraId="3DD51B17" w14:textId="77777777" w:rsidR="007E1874" w:rsidRDefault="007E1874">
      <w:pPr>
        <w:spacing w:after="200"/>
        <w:rPr>
          <w:rFonts w:ascii="Plus Jakarta Sans Medium" w:eastAsia="Plus Jakarta Sans Medium" w:hAnsi="Plus Jakarta Sans Medium" w:cs="Plus Jakarta Sans Medium"/>
        </w:rPr>
      </w:pPr>
    </w:p>
    <w:p w14:paraId="337D21A4" w14:textId="77777777" w:rsidR="007E1874" w:rsidRDefault="00000000">
      <w:pPr>
        <w:spacing w:after="200"/>
        <w:rPr>
          <w:rFonts w:ascii="Plus Jakarta Sans Medium" w:eastAsia="Plus Jakarta Sans Medium" w:hAnsi="Plus Jakarta Sans Medium" w:cs="Plus Jakarta Sans Medium"/>
        </w:rPr>
      </w:pPr>
      <w:r>
        <w:rPr>
          <w:rFonts w:ascii="Plus Jakarta Sans Medium" w:eastAsia="Plus Jakarta Sans Medium" w:hAnsi="Plus Jakarta Sans Medium" w:cs="Plus Jakarta Sans Medium"/>
          <w:noProof/>
        </w:rPr>
        <w:drawing>
          <wp:inline distT="114300" distB="114300" distL="114300" distR="114300" wp14:anchorId="3E8701B1" wp14:editId="5C58A8C2">
            <wp:extent cx="3893820" cy="80962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r="2714"/>
                    <a:stretch>
                      <a:fillRect/>
                    </a:stretch>
                  </pic:blipFill>
                  <pic:spPr>
                    <a:xfrm>
                      <a:off x="0" y="0"/>
                      <a:ext cx="3893820" cy="809625"/>
                    </a:xfrm>
                    <a:prstGeom prst="rect">
                      <a:avLst/>
                    </a:prstGeom>
                    <a:ln/>
                  </pic:spPr>
                </pic:pic>
              </a:graphicData>
            </a:graphic>
          </wp:inline>
        </w:drawing>
      </w:r>
      <w:r>
        <w:rPr>
          <w:rFonts w:ascii="Plus Jakarta Sans Medium" w:eastAsia="Plus Jakarta Sans Medium" w:hAnsi="Plus Jakarta Sans Medium" w:cs="Plus Jakarta Sans Medium"/>
          <w:noProof/>
        </w:rPr>
        <w:drawing>
          <wp:inline distT="114300" distB="114300" distL="114300" distR="114300" wp14:anchorId="504F02ED" wp14:editId="02301FE2">
            <wp:extent cx="2279333" cy="739033"/>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279333" cy="739033"/>
                    </a:xfrm>
                    <a:prstGeom prst="rect">
                      <a:avLst/>
                    </a:prstGeom>
                    <a:ln/>
                  </pic:spPr>
                </pic:pic>
              </a:graphicData>
            </a:graphic>
          </wp:inline>
        </w:drawing>
      </w:r>
    </w:p>
    <w:p w14:paraId="628053B6" w14:textId="77777777" w:rsidR="007E1874" w:rsidRDefault="007E1874">
      <w:pPr>
        <w:spacing w:after="200"/>
        <w:rPr>
          <w:rFonts w:ascii="Plus Jakarta Sans Medium" w:eastAsia="Plus Jakarta Sans Medium" w:hAnsi="Plus Jakarta Sans Medium" w:cs="Plus Jakarta Sans Medium"/>
        </w:rPr>
      </w:pPr>
    </w:p>
    <w:p w14:paraId="701863BA" w14:textId="77777777" w:rsidR="007E1874" w:rsidRDefault="00000000">
      <w:pPr>
        <w:pStyle w:val="Heading1"/>
        <w:spacing w:before="480" w:after="200"/>
        <w:jc w:val="center"/>
        <w:rPr>
          <w:rFonts w:ascii="Plus Jakarta Sans Medium" w:eastAsia="Plus Jakarta Sans Medium" w:hAnsi="Plus Jakarta Sans Medium" w:cs="Plus Jakarta Sans Medium"/>
          <w:b w:val="0"/>
          <w:color w:val="232C67"/>
        </w:rPr>
      </w:pPr>
      <w:bookmarkStart w:id="0" w:name="_ebwi3hylmeut" w:colFirst="0" w:colLast="0"/>
      <w:bookmarkEnd w:id="0"/>
      <w:r>
        <w:rPr>
          <w:rFonts w:ascii="Plus Jakarta Sans Medium" w:eastAsia="Plus Jakarta Sans Medium" w:hAnsi="Plus Jakarta Sans Medium" w:cs="Plus Jakarta Sans Medium"/>
          <w:b w:val="0"/>
          <w:color w:val="232C67"/>
        </w:rPr>
        <w:t>Online Application System</w:t>
      </w:r>
    </w:p>
    <w:p w14:paraId="72B6C503" w14:textId="77777777" w:rsidR="007E1874" w:rsidRDefault="00000000">
      <w:pPr>
        <w:pStyle w:val="Heading2"/>
        <w:spacing w:before="520" w:after="200"/>
        <w:jc w:val="center"/>
        <w:rPr>
          <w:rFonts w:ascii="Plus Jakarta Sans Medium" w:eastAsia="Plus Jakarta Sans Medium" w:hAnsi="Plus Jakarta Sans Medium" w:cs="Plus Jakarta Sans Medium"/>
          <w:color w:val="225E39"/>
        </w:rPr>
      </w:pPr>
      <w:bookmarkStart w:id="1" w:name="_m8rmmmk323w6" w:colFirst="0" w:colLast="0"/>
      <w:bookmarkEnd w:id="1"/>
      <w:r>
        <w:rPr>
          <w:rFonts w:ascii="Plus Jakarta Sans Medium" w:eastAsia="Plus Jakarta Sans Medium" w:hAnsi="Plus Jakarta Sans Medium" w:cs="Plus Jakarta Sans Medium"/>
          <w:color w:val="225E39"/>
        </w:rPr>
        <w:t>Match and Enrollment Portal for Providers</w:t>
      </w:r>
    </w:p>
    <w:p w14:paraId="68B0FA40" w14:textId="77777777" w:rsidR="007E1874" w:rsidRDefault="007E1874">
      <w:pPr>
        <w:spacing w:after="200"/>
        <w:jc w:val="center"/>
        <w:rPr>
          <w:rFonts w:ascii="Plus Jakarta Sans Medium" w:eastAsia="Plus Jakarta Sans Medium" w:hAnsi="Plus Jakarta Sans Medium" w:cs="Plus Jakarta Sans Medium"/>
        </w:rPr>
      </w:pPr>
    </w:p>
    <w:p w14:paraId="687D5452" w14:textId="77777777" w:rsidR="007E1874" w:rsidRDefault="00000000">
      <w:pPr>
        <w:spacing w:after="200"/>
        <w:jc w:val="center"/>
        <w:rPr>
          <w:rFonts w:ascii="Plus Jakarta Sans Medium" w:eastAsia="Plus Jakarta Sans Medium" w:hAnsi="Plus Jakarta Sans Medium" w:cs="Plus Jakarta Sans Medium"/>
        </w:rPr>
      </w:pPr>
      <w:r>
        <w:rPr>
          <w:rFonts w:ascii="Plus Jakarta Sans Medium" w:eastAsia="Plus Jakarta Sans Medium" w:hAnsi="Plus Jakarta Sans Medium" w:cs="Plus Jakarta Sans Medium"/>
        </w:rPr>
        <w:t>Version 1.0</w:t>
      </w:r>
    </w:p>
    <w:p w14:paraId="2B18BD49" w14:textId="77777777" w:rsidR="007E1874" w:rsidRDefault="007E1874">
      <w:pPr>
        <w:spacing w:after="200"/>
        <w:jc w:val="center"/>
        <w:rPr>
          <w:rFonts w:ascii="Plus Jakarta Sans Medium" w:eastAsia="Plus Jakarta Sans Medium" w:hAnsi="Plus Jakarta Sans Medium" w:cs="Plus Jakarta Sans Medium"/>
          <w:highlight w:val="white"/>
        </w:rPr>
      </w:pPr>
    </w:p>
    <w:p w14:paraId="6F2257C8" w14:textId="77777777" w:rsidR="007E1874" w:rsidRDefault="00000000">
      <w:pPr>
        <w:pStyle w:val="Subtitle"/>
        <w:rPr>
          <w:rFonts w:ascii="Plus Jakarta Sans Medium" w:eastAsia="Plus Jakarta Sans Medium" w:hAnsi="Plus Jakarta Sans Medium" w:cs="Plus Jakarta Sans Medium"/>
          <w:color w:val="232C67"/>
        </w:rPr>
      </w:pPr>
      <w:bookmarkStart w:id="2" w:name="_54p0dt76k6qv" w:colFirst="0" w:colLast="0"/>
      <w:bookmarkEnd w:id="2"/>
      <w:r>
        <w:rPr>
          <w:rFonts w:ascii="Plus Jakarta Sans Medium" w:eastAsia="Plus Jakarta Sans Medium" w:hAnsi="Plus Jakarta Sans Medium" w:cs="Plus Jakarta Sans Medium"/>
          <w:color w:val="232C67"/>
        </w:rPr>
        <w:t>Need Help?</w:t>
      </w:r>
    </w:p>
    <w:p w14:paraId="138E91B0" w14:textId="77777777" w:rsidR="007E1874" w:rsidRDefault="00000000">
      <w:pPr>
        <w:rPr>
          <w:rFonts w:ascii="Plus Jakarta Sans Medium" w:eastAsia="Plus Jakarta Sans Medium" w:hAnsi="Plus Jakarta Sans Medium" w:cs="Plus Jakarta Sans Medium"/>
        </w:rPr>
      </w:pPr>
      <w:r>
        <w:rPr>
          <w:rFonts w:ascii="Plus Jakarta Sans Medium" w:eastAsia="Plus Jakarta Sans Medium" w:hAnsi="Plus Jakarta Sans Medium" w:cs="Plus Jakarta Sans Medium"/>
        </w:rPr>
        <w:t>For help with the Match and Enrollment Portal for Providers:</w:t>
      </w:r>
    </w:p>
    <w:p w14:paraId="5F77D458" w14:textId="77777777" w:rsidR="007E1874" w:rsidRDefault="00000000">
      <w:pPr>
        <w:numPr>
          <w:ilvl w:val="0"/>
          <w:numId w:val="3"/>
        </w:numPr>
        <w:spacing w:after="0"/>
        <w:rPr>
          <w:rFonts w:ascii="Plus Jakarta Sans Medium" w:eastAsia="Plus Jakarta Sans Medium" w:hAnsi="Plus Jakarta Sans Medium" w:cs="Plus Jakarta Sans Medium"/>
        </w:rPr>
      </w:pPr>
      <w:r>
        <w:rPr>
          <w:rFonts w:ascii="Plus Jakarta Sans Medium" w:eastAsia="Plus Jakarta Sans Medium" w:hAnsi="Plus Jakarta Sans Medium" w:cs="Plus Jakarta Sans Medium"/>
        </w:rPr>
        <w:t xml:space="preserve">Email </w:t>
      </w:r>
      <w:r>
        <w:rPr>
          <w:rFonts w:ascii="Plus Jakarta Sans Medium" w:eastAsia="Plus Jakarta Sans Medium" w:hAnsi="Plus Jakarta Sans Medium" w:cs="Plus Jakarta Sans Medium"/>
          <w:color w:val="FF0000"/>
        </w:rPr>
        <w:t>(LCO)</w:t>
      </w:r>
    </w:p>
    <w:p w14:paraId="131A11C8" w14:textId="77777777" w:rsidR="007E1874" w:rsidRDefault="00000000">
      <w:pPr>
        <w:numPr>
          <w:ilvl w:val="0"/>
          <w:numId w:val="3"/>
        </w:numPr>
        <w:rPr>
          <w:rFonts w:ascii="Plus Jakarta Sans Medium" w:eastAsia="Plus Jakarta Sans Medium" w:hAnsi="Plus Jakarta Sans Medium" w:cs="Plus Jakarta Sans Medium"/>
        </w:rPr>
      </w:pPr>
      <w:r>
        <w:rPr>
          <w:rFonts w:ascii="Plus Jakarta Sans Medium" w:eastAsia="Plus Jakarta Sans Medium" w:hAnsi="Plus Jakarta Sans Medium" w:cs="Plus Jakarta Sans Medium"/>
        </w:rPr>
        <w:t xml:space="preserve">Call </w:t>
      </w:r>
      <w:r>
        <w:rPr>
          <w:rFonts w:ascii="Plus Jakarta Sans Medium" w:eastAsia="Plus Jakarta Sans Medium" w:hAnsi="Plus Jakarta Sans Medium" w:cs="Plus Jakarta Sans Medium"/>
          <w:color w:val="FF0000"/>
        </w:rPr>
        <w:t>(LCO)</w:t>
      </w:r>
    </w:p>
    <w:p w14:paraId="6A28E904" w14:textId="77777777" w:rsidR="007E1874" w:rsidRDefault="00000000">
      <w:pPr>
        <w:rPr>
          <w:rFonts w:ascii="Plus Jakarta Sans Medium" w:eastAsia="Plus Jakarta Sans Medium" w:hAnsi="Plus Jakarta Sans Medium" w:cs="Plus Jakarta Sans Medium"/>
        </w:rPr>
      </w:pPr>
      <w:r>
        <w:rPr>
          <w:rFonts w:ascii="Plus Jakarta Sans Medium" w:eastAsia="Plus Jakarta Sans Medium" w:hAnsi="Plus Jakarta Sans Medium" w:cs="Plus Jakarta Sans Medium"/>
        </w:rPr>
        <w:t xml:space="preserve">Questions/Support related to </w:t>
      </w:r>
      <w:proofErr w:type="gramStart"/>
      <w:r>
        <w:rPr>
          <w:rFonts w:ascii="Plus Jakarta Sans Medium" w:eastAsia="Plus Jakarta Sans Medium" w:hAnsi="Plus Jakarta Sans Medium" w:cs="Plus Jakarta Sans Medium"/>
        </w:rPr>
        <w:t>UPK  policies</w:t>
      </w:r>
      <w:proofErr w:type="gramEnd"/>
      <w:r>
        <w:rPr>
          <w:rFonts w:ascii="Plus Jakarta Sans Medium" w:eastAsia="Plus Jakarta Sans Medium" w:hAnsi="Plus Jakarta Sans Medium" w:cs="Plus Jakarta Sans Medium"/>
        </w:rPr>
        <w:t xml:space="preserve"> and guidance:</w:t>
      </w:r>
    </w:p>
    <w:p w14:paraId="3E80239B" w14:textId="77777777" w:rsidR="007E1874" w:rsidRDefault="00000000">
      <w:pPr>
        <w:numPr>
          <w:ilvl w:val="0"/>
          <w:numId w:val="2"/>
        </w:numPr>
        <w:spacing w:after="0"/>
        <w:rPr>
          <w:rFonts w:ascii="Plus Jakarta Sans Medium" w:eastAsia="Plus Jakarta Sans Medium" w:hAnsi="Plus Jakarta Sans Medium" w:cs="Plus Jakarta Sans Medium"/>
        </w:rPr>
      </w:pPr>
      <w:r>
        <w:rPr>
          <w:rFonts w:ascii="Plus Jakarta Sans Medium" w:eastAsia="Plus Jakarta Sans Medium" w:hAnsi="Plus Jakarta Sans Medium" w:cs="Plus Jakarta Sans Medium"/>
        </w:rPr>
        <w:t xml:space="preserve">Contact #1 </w:t>
      </w:r>
      <w:r>
        <w:rPr>
          <w:rFonts w:ascii="Plus Jakarta Sans Medium" w:eastAsia="Plus Jakarta Sans Medium" w:hAnsi="Plus Jakarta Sans Medium" w:cs="Plus Jakarta Sans Medium"/>
          <w:color w:val="FF0000"/>
        </w:rPr>
        <w:t>(LCO)</w:t>
      </w:r>
    </w:p>
    <w:p w14:paraId="54E2D364" w14:textId="77777777" w:rsidR="007E1874" w:rsidRDefault="00000000">
      <w:pPr>
        <w:numPr>
          <w:ilvl w:val="0"/>
          <w:numId w:val="2"/>
        </w:numPr>
        <w:spacing w:after="0"/>
        <w:rPr>
          <w:rFonts w:ascii="Plus Jakarta Sans Medium" w:eastAsia="Plus Jakarta Sans Medium" w:hAnsi="Plus Jakarta Sans Medium" w:cs="Plus Jakarta Sans Medium"/>
        </w:rPr>
      </w:pPr>
      <w:r>
        <w:rPr>
          <w:rFonts w:ascii="Plus Jakarta Sans Medium" w:eastAsia="Plus Jakarta Sans Medium" w:hAnsi="Plus Jakarta Sans Medium" w:cs="Plus Jakarta Sans Medium"/>
        </w:rPr>
        <w:t xml:space="preserve">Contact #2 </w:t>
      </w:r>
    </w:p>
    <w:p w14:paraId="1CD47441" w14:textId="77777777" w:rsidR="007E1874" w:rsidRDefault="007E1874">
      <w:pPr>
        <w:rPr>
          <w:rFonts w:ascii="Plus Jakarta Sans Medium" w:eastAsia="Plus Jakarta Sans Medium" w:hAnsi="Plus Jakarta Sans Medium" w:cs="Plus Jakarta Sans Medium"/>
        </w:rPr>
      </w:pPr>
    </w:p>
    <w:p w14:paraId="1D7C9BAF" w14:textId="77777777" w:rsidR="007E1874" w:rsidRDefault="00000000">
      <w:pPr>
        <w:pStyle w:val="Subtitle"/>
        <w:rPr>
          <w:rFonts w:ascii="Plus Jakarta Sans Medium" w:eastAsia="Plus Jakarta Sans Medium" w:hAnsi="Plus Jakarta Sans Medium" w:cs="Plus Jakarta Sans Medium"/>
          <w:color w:val="232C67"/>
        </w:rPr>
      </w:pPr>
      <w:bookmarkStart w:id="3" w:name="_249dkv12hlb" w:colFirst="0" w:colLast="0"/>
      <w:bookmarkEnd w:id="3"/>
      <w:r>
        <w:rPr>
          <w:rFonts w:ascii="Plus Jakarta Sans Medium" w:eastAsia="Plus Jakarta Sans Medium" w:hAnsi="Plus Jakarta Sans Medium" w:cs="Plus Jakarta Sans Medium"/>
          <w:color w:val="232C67"/>
        </w:rPr>
        <w:t>Portal Link/URL</w:t>
      </w:r>
    </w:p>
    <w:p w14:paraId="506D59A5" w14:textId="77777777" w:rsidR="007E1874" w:rsidRDefault="00000000">
      <w:pPr>
        <w:rPr>
          <w:rFonts w:ascii="Plus Jakarta Sans Medium" w:eastAsia="Plus Jakarta Sans Medium" w:hAnsi="Plus Jakarta Sans Medium" w:cs="Plus Jakarta Sans Medium"/>
        </w:rPr>
      </w:pPr>
      <w:r>
        <w:rPr>
          <w:rFonts w:ascii="Plus Jakarta Sans Medium" w:eastAsia="Plus Jakarta Sans Medium" w:hAnsi="Plus Jakarta Sans Medium" w:cs="Plus Jakarta Sans Medium"/>
        </w:rPr>
        <w:t>This link should be bookmarked for quick access from your browser:</w:t>
      </w:r>
    </w:p>
    <w:p w14:paraId="0E14FD50" w14:textId="77777777" w:rsidR="007E1874" w:rsidRDefault="00000000">
      <w:pPr>
        <w:numPr>
          <w:ilvl w:val="0"/>
          <w:numId w:val="1"/>
        </w:numPr>
        <w:rPr>
          <w:rFonts w:ascii="Plus Jakarta Sans Medium" w:eastAsia="Plus Jakarta Sans Medium" w:hAnsi="Plus Jakarta Sans Medium" w:cs="Plus Jakarta Sans Medium"/>
        </w:rPr>
      </w:pPr>
      <w:r>
        <w:rPr>
          <w:rFonts w:ascii="Plus Jakarta Sans Medium" w:eastAsia="Plus Jakarta Sans Medium" w:hAnsi="Plus Jakarta Sans Medium" w:cs="Plus Jakarta Sans Medium"/>
        </w:rPr>
        <w:t>Sign in Page:</w:t>
      </w:r>
      <w:hyperlink r:id="rId9">
        <w:r>
          <w:rPr>
            <w:rFonts w:ascii="Plus Jakarta Sans Medium" w:eastAsia="Plus Jakarta Sans Medium" w:hAnsi="Plus Jakarta Sans Medium" w:cs="Plus Jakarta Sans Medium"/>
            <w:color w:val="1155CC"/>
            <w:u w:val="single"/>
          </w:rPr>
          <w:t xml:space="preserve"> https://providers.upk.colorado.gov</w:t>
        </w:r>
      </w:hyperlink>
    </w:p>
    <w:p w14:paraId="5646AEE4" w14:textId="77777777" w:rsidR="007E1874" w:rsidRDefault="007E1874">
      <w:pPr>
        <w:rPr>
          <w:rFonts w:ascii="Plus Jakarta Sans Medium" w:eastAsia="Plus Jakarta Sans Medium" w:hAnsi="Plus Jakarta Sans Medium" w:cs="Plus Jakarta Sans Medium"/>
          <w:color w:val="232C67"/>
          <w:sz w:val="32"/>
          <w:szCs w:val="32"/>
        </w:rPr>
      </w:pPr>
    </w:p>
    <w:p w14:paraId="70B04FF2" w14:textId="77777777" w:rsidR="007E1874" w:rsidRDefault="007E1874">
      <w:pPr>
        <w:rPr>
          <w:rFonts w:ascii="Plus Jakarta Sans Medium" w:eastAsia="Plus Jakarta Sans Medium" w:hAnsi="Plus Jakarta Sans Medium" w:cs="Plus Jakarta Sans Medium"/>
          <w:color w:val="232C67"/>
          <w:sz w:val="32"/>
          <w:szCs w:val="32"/>
        </w:rPr>
      </w:pPr>
    </w:p>
    <w:p w14:paraId="36F7DF11" w14:textId="77777777" w:rsidR="007E1874" w:rsidRDefault="00000000">
      <w:pPr>
        <w:rPr>
          <w:rFonts w:ascii="Plus Jakarta Sans Medium" w:eastAsia="Plus Jakarta Sans Medium" w:hAnsi="Plus Jakarta Sans Medium" w:cs="Plus Jakarta Sans Medium"/>
          <w:color w:val="232C67"/>
          <w:sz w:val="32"/>
          <w:szCs w:val="32"/>
        </w:rPr>
      </w:pPr>
      <w:r>
        <w:rPr>
          <w:rFonts w:ascii="Plus Jakarta Sans Medium" w:eastAsia="Plus Jakarta Sans Medium" w:hAnsi="Plus Jakarta Sans Medium" w:cs="Plus Jakarta Sans Medium"/>
          <w:color w:val="232C67"/>
          <w:sz w:val="32"/>
          <w:szCs w:val="32"/>
        </w:rPr>
        <w:t>Managing Student Status</w:t>
      </w:r>
    </w:p>
    <w:p w14:paraId="5E355515" w14:textId="77777777" w:rsidR="007E1874" w:rsidRDefault="00000000">
      <w:pPr>
        <w:pStyle w:val="Heading2"/>
        <w:spacing w:before="0"/>
        <w:rPr>
          <w:rFonts w:ascii="Plus Jakarta Sans Medium" w:eastAsia="Plus Jakarta Sans Medium" w:hAnsi="Plus Jakarta Sans Medium" w:cs="Plus Jakarta Sans Medium"/>
          <w:color w:val="225E39"/>
        </w:rPr>
      </w:pPr>
      <w:bookmarkStart w:id="4" w:name="_umnkuy1brean" w:colFirst="0" w:colLast="0"/>
      <w:bookmarkEnd w:id="4"/>
      <w:r>
        <w:rPr>
          <w:rFonts w:ascii="Plus Jakarta Sans Medium" w:eastAsia="Plus Jakarta Sans Medium" w:hAnsi="Plus Jakarta Sans Medium" w:cs="Plus Jakarta Sans Medium"/>
          <w:color w:val="225E39"/>
        </w:rPr>
        <w:lastRenderedPageBreak/>
        <w:t>Viewing multiple program years</w:t>
      </w:r>
    </w:p>
    <w:p w14:paraId="3F0DF287" w14:textId="77777777" w:rsidR="007E1874" w:rsidRDefault="00000000">
      <w:pPr>
        <w:rPr>
          <w:rFonts w:ascii="Plus Jakarta Sans Medium" w:eastAsia="Plus Jakarta Sans Medium" w:hAnsi="Plus Jakarta Sans Medium" w:cs="Plus Jakarta Sans Medium"/>
        </w:rPr>
      </w:pPr>
      <w:r>
        <w:rPr>
          <w:rFonts w:ascii="Plus Jakarta Sans Medium" w:eastAsia="Plus Jakarta Sans Medium" w:hAnsi="Plus Jakarta Sans Medium" w:cs="Plus Jakarta Sans Medium"/>
        </w:rPr>
        <w:t>From the Locations dashboard, you will see three columns displaying the number of Placements Made, Placements Accepted, and Placement - Awaiting Family Response students.</w:t>
      </w:r>
    </w:p>
    <w:p w14:paraId="151DEE1A" w14:textId="77777777" w:rsidR="007E1874" w:rsidRDefault="00000000">
      <w:pPr>
        <w:rPr>
          <w:rFonts w:ascii="Plus Jakarta Sans Medium" w:eastAsia="Plus Jakarta Sans Medium" w:hAnsi="Plus Jakarta Sans Medium" w:cs="Plus Jakarta Sans Medium"/>
        </w:rPr>
      </w:pPr>
      <w:r>
        <w:rPr>
          <w:rFonts w:ascii="Plus Jakarta Sans Medium" w:eastAsia="Plus Jakarta Sans Medium" w:hAnsi="Plus Jakarta Sans Medium" w:cs="Plus Jakarta Sans Medium"/>
        </w:rPr>
        <w:t>Using the selector at the top of the page you can switch between program years. For example, changing the year to 2022-2023 Preschool for All will display the total children within each status for that program year.</w:t>
      </w:r>
    </w:p>
    <w:p w14:paraId="384412BE" w14:textId="77777777" w:rsidR="007E1874" w:rsidRDefault="00000000">
      <w:pPr>
        <w:rPr>
          <w:rFonts w:ascii="Plus Jakarta Sans Medium" w:eastAsia="Plus Jakarta Sans Medium" w:hAnsi="Plus Jakarta Sans Medium" w:cs="Plus Jakarta Sans Medium"/>
        </w:rPr>
      </w:pPr>
      <w:r>
        <w:rPr>
          <w:rFonts w:ascii="Plus Jakarta Sans Medium" w:eastAsia="Plus Jakarta Sans Medium" w:hAnsi="Plus Jakarta Sans Medium" w:cs="Plus Jakarta Sans Medium"/>
          <w:noProof/>
        </w:rPr>
        <w:drawing>
          <wp:inline distT="114300" distB="114300" distL="114300" distR="114300" wp14:anchorId="0B43D628" wp14:editId="447B60B9">
            <wp:extent cx="6492240" cy="24765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6492240" cy="2476500"/>
                    </a:xfrm>
                    <a:prstGeom prst="rect">
                      <a:avLst/>
                    </a:prstGeom>
                    <a:ln/>
                  </pic:spPr>
                </pic:pic>
              </a:graphicData>
            </a:graphic>
          </wp:inline>
        </w:drawing>
      </w:r>
    </w:p>
    <w:p w14:paraId="268FDED0" w14:textId="77777777" w:rsidR="007E1874" w:rsidRDefault="00000000">
      <w:pPr>
        <w:rPr>
          <w:rFonts w:ascii="Plus Jakarta Sans Medium" w:eastAsia="Plus Jakarta Sans Medium" w:hAnsi="Plus Jakarta Sans Medium" w:cs="Plus Jakarta Sans Medium"/>
        </w:rPr>
      </w:pPr>
      <w:r>
        <w:rPr>
          <w:rFonts w:ascii="Plus Jakarta Sans Medium" w:eastAsia="Plus Jakarta Sans Medium" w:hAnsi="Plus Jakarta Sans Medium" w:cs="Plus Jakarta Sans Medium"/>
        </w:rPr>
        <w:t>You can click on any of these numbers to view a list of all students with that status. The lists of Matched and Enrolled students can also be accessed in the navigation at the top of the page.</w:t>
      </w:r>
    </w:p>
    <w:p w14:paraId="78639897" w14:textId="77777777" w:rsidR="007E1874" w:rsidRDefault="00000000">
      <w:pPr>
        <w:pStyle w:val="Heading2"/>
        <w:rPr>
          <w:rFonts w:ascii="Plus Jakarta Sans Medium" w:eastAsia="Plus Jakarta Sans Medium" w:hAnsi="Plus Jakarta Sans Medium" w:cs="Plus Jakarta Sans Medium"/>
          <w:color w:val="225E39"/>
        </w:rPr>
      </w:pPr>
      <w:bookmarkStart w:id="5" w:name="_dfv8pmxj0x01" w:colFirst="0" w:colLast="0"/>
      <w:bookmarkEnd w:id="5"/>
      <w:r>
        <w:rPr>
          <w:rFonts w:ascii="Plus Jakarta Sans Medium" w:eastAsia="Plus Jakarta Sans Medium" w:hAnsi="Plus Jakarta Sans Medium" w:cs="Plus Jakarta Sans Medium"/>
          <w:color w:val="225E39"/>
        </w:rPr>
        <w:t>Statuses</w:t>
      </w:r>
    </w:p>
    <w:p w14:paraId="1FE1E08E" w14:textId="77777777" w:rsidR="007E1874" w:rsidRDefault="00000000">
      <w:pPr>
        <w:rPr>
          <w:rFonts w:ascii="Plus Jakarta Sans Medium" w:eastAsia="Plus Jakarta Sans Medium" w:hAnsi="Plus Jakarta Sans Medium" w:cs="Plus Jakarta Sans Medium"/>
        </w:rPr>
      </w:pPr>
      <w:r>
        <w:rPr>
          <w:rFonts w:ascii="Plus Jakarta Sans Medium" w:eastAsia="Plus Jakarta Sans Medium" w:hAnsi="Plus Jakarta Sans Medium" w:cs="Plus Jakarta Sans Medium"/>
        </w:rPr>
        <w:t>You will see the following statuses within the Online Application System:</w:t>
      </w:r>
    </w:p>
    <w:tbl>
      <w:tblPr>
        <w:tblStyle w:val="a"/>
        <w:tblW w:w="99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0"/>
        <w:gridCol w:w="8010"/>
      </w:tblGrid>
      <w:tr w:rsidR="007E1874" w14:paraId="3A9CEF10" w14:textId="77777777">
        <w:tc>
          <w:tcPr>
            <w:tcW w:w="1920" w:type="dxa"/>
            <w:shd w:val="clear" w:color="auto" w:fill="F3F3F3"/>
            <w:tcMar>
              <w:top w:w="100" w:type="dxa"/>
              <w:left w:w="100" w:type="dxa"/>
              <w:bottom w:w="100" w:type="dxa"/>
              <w:right w:w="100" w:type="dxa"/>
            </w:tcMar>
          </w:tcPr>
          <w:p w14:paraId="37705944" w14:textId="77777777" w:rsidR="007E1874" w:rsidRDefault="00000000">
            <w:pPr>
              <w:widowControl w:val="0"/>
              <w:spacing w:after="0" w:line="240" w:lineRule="auto"/>
              <w:rPr>
                <w:rFonts w:ascii="Plus Jakarta Sans Medium" w:eastAsia="Plus Jakarta Sans Medium" w:hAnsi="Plus Jakarta Sans Medium" w:cs="Plus Jakarta Sans Medium"/>
              </w:rPr>
            </w:pPr>
            <w:r>
              <w:rPr>
                <w:rFonts w:ascii="Plus Jakarta Sans Medium" w:eastAsia="Plus Jakarta Sans Medium" w:hAnsi="Plus Jakarta Sans Medium" w:cs="Plus Jakarta Sans Medium"/>
              </w:rPr>
              <w:t>Status</w:t>
            </w:r>
          </w:p>
        </w:tc>
        <w:tc>
          <w:tcPr>
            <w:tcW w:w="8010" w:type="dxa"/>
            <w:shd w:val="clear" w:color="auto" w:fill="F3F3F3"/>
            <w:tcMar>
              <w:top w:w="100" w:type="dxa"/>
              <w:left w:w="100" w:type="dxa"/>
              <w:bottom w:w="100" w:type="dxa"/>
              <w:right w:w="100" w:type="dxa"/>
            </w:tcMar>
          </w:tcPr>
          <w:p w14:paraId="6C1D4996" w14:textId="77777777" w:rsidR="007E1874" w:rsidRDefault="00000000">
            <w:pPr>
              <w:widowControl w:val="0"/>
              <w:spacing w:after="0" w:line="240" w:lineRule="auto"/>
              <w:rPr>
                <w:rFonts w:ascii="Plus Jakarta Sans Medium" w:eastAsia="Plus Jakarta Sans Medium" w:hAnsi="Plus Jakarta Sans Medium" w:cs="Plus Jakarta Sans Medium"/>
              </w:rPr>
            </w:pPr>
            <w:r>
              <w:rPr>
                <w:rFonts w:ascii="Plus Jakarta Sans Medium" w:eastAsia="Plus Jakarta Sans Medium" w:hAnsi="Plus Jakarta Sans Medium" w:cs="Plus Jakarta Sans Medium"/>
              </w:rPr>
              <w:t>Description</w:t>
            </w:r>
          </w:p>
        </w:tc>
      </w:tr>
      <w:tr w:rsidR="007E1874" w14:paraId="4CD026F4" w14:textId="77777777">
        <w:tc>
          <w:tcPr>
            <w:tcW w:w="1920" w:type="dxa"/>
            <w:shd w:val="clear" w:color="auto" w:fill="auto"/>
            <w:tcMar>
              <w:top w:w="100" w:type="dxa"/>
              <w:left w:w="100" w:type="dxa"/>
              <w:bottom w:w="100" w:type="dxa"/>
              <w:right w:w="100" w:type="dxa"/>
            </w:tcMar>
          </w:tcPr>
          <w:p w14:paraId="318BFE1F" w14:textId="77777777" w:rsidR="007E1874" w:rsidRDefault="00000000">
            <w:pPr>
              <w:spacing w:after="0"/>
              <w:rPr>
                <w:rFonts w:ascii="Plus Jakarta Sans Medium" w:eastAsia="Plus Jakarta Sans Medium" w:hAnsi="Plus Jakarta Sans Medium" w:cs="Plus Jakarta Sans Medium"/>
              </w:rPr>
            </w:pPr>
            <w:r>
              <w:rPr>
                <w:rFonts w:ascii="Plus Jakarta Sans Medium" w:eastAsia="Plus Jakarta Sans Medium" w:hAnsi="Plus Jakarta Sans Medium" w:cs="Plus Jakarta Sans Medium"/>
              </w:rPr>
              <w:t>Placed</w:t>
            </w:r>
          </w:p>
        </w:tc>
        <w:tc>
          <w:tcPr>
            <w:tcW w:w="8010" w:type="dxa"/>
            <w:shd w:val="clear" w:color="auto" w:fill="auto"/>
            <w:tcMar>
              <w:top w:w="100" w:type="dxa"/>
              <w:left w:w="100" w:type="dxa"/>
              <w:bottom w:w="100" w:type="dxa"/>
              <w:right w:w="100" w:type="dxa"/>
            </w:tcMar>
          </w:tcPr>
          <w:p w14:paraId="62A0C5C6" w14:textId="77777777" w:rsidR="007E1874" w:rsidRDefault="00000000">
            <w:pPr>
              <w:widowControl w:val="0"/>
              <w:spacing w:after="0" w:line="240" w:lineRule="auto"/>
              <w:rPr>
                <w:rFonts w:ascii="Plus Jakarta Sans Medium" w:eastAsia="Plus Jakarta Sans Medium" w:hAnsi="Plus Jakarta Sans Medium" w:cs="Plus Jakarta Sans Medium"/>
              </w:rPr>
            </w:pPr>
            <w:r>
              <w:rPr>
                <w:rFonts w:ascii="Plus Jakarta Sans Medium" w:eastAsia="Plus Jakarta Sans Medium" w:hAnsi="Plus Jakarta Sans Medium" w:cs="Plus Jakarta Sans Medium"/>
              </w:rPr>
              <w:t>Placement is shared with provider for the provider review period. Family is not yet notified.</w:t>
            </w:r>
          </w:p>
        </w:tc>
      </w:tr>
      <w:tr w:rsidR="007E1874" w14:paraId="30CA413F" w14:textId="77777777">
        <w:tc>
          <w:tcPr>
            <w:tcW w:w="1920" w:type="dxa"/>
            <w:shd w:val="clear" w:color="auto" w:fill="auto"/>
            <w:tcMar>
              <w:top w:w="100" w:type="dxa"/>
              <w:left w:w="100" w:type="dxa"/>
              <w:bottom w:w="100" w:type="dxa"/>
              <w:right w:w="100" w:type="dxa"/>
            </w:tcMar>
          </w:tcPr>
          <w:p w14:paraId="6873394D" w14:textId="77777777" w:rsidR="007E1874" w:rsidRDefault="00000000">
            <w:pPr>
              <w:widowControl w:val="0"/>
              <w:spacing w:after="0" w:line="240" w:lineRule="auto"/>
              <w:rPr>
                <w:rFonts w:ascii="Plus Jakarta Sans Medium" w:eastAsia="Plus Jakarta Sans Medium" w:hAnsi="Plus Jakarta Sans Medium" w:cs="Plus Jakarta Sans Medium"/>
              </w:rPr>
            </w:pPr>
            <w:r>
              <w:rPr>
                <w:rFonts w:ascii="Plus Jakarta Sans Medium" w:eastAsia="Plus Jakarta Sans Medium" w:hAnsi="Plus Jakarta Sans Medium" w:cs="Plus Jakarta Sans Medium"/>
              </w:rPr>
              <w:t>Matched</w:t>
            </w:r>
          </w:p>
        </w:tc>
        <w:tc>
          <w:tcPr>
            <w:tcW w:w="8010" w:type="dxa"/>
            <w:shd w:val="clear" w:color="auto" w:fill="auto"/>
            <w:tcMar>
              <w:top w:w="100" w:type="dxa"/>
              <w:left w:w="100" w:type="dxa"/>
              <w:bottom w:w="100" w:type="dxa"/>
              <w:right w:w="100" w:type="dxa"/>
            </w:tcMar>
          </w:tcPr>
          <w:p w14:paraId="276A36EF" w14:textId="77777777" w:rsidR="007E1874" w:rsidRDefault="00000000">
            <w:pPr>
              <w:widowControl w:val="0"/>
              <w:spacing w:after="0" w:line="240" w:lineRule="auto"/>
              <w:rPr>
                <w:rFonts w:ascii="Plus Jakarta Sans Medium" w:eastAsia="Plus Jakarta Sans Medium" w:hAnsi="Plus Jakarta Sans Medium" w:cs="Plus Jakarta Sans Medium"/>
              </w:rPr>
            </w:pPr>
            <w:r>
              <w:rPr>
                <w:rFonts w:ascii="Plus Jakarta Sans Medium" w:eastAsia="Plus Jakarta Sans Medium" w:hAnsi="Plus Jakarta Sans Medium" w:cs="Plus Jakarta Sans Medium"/>
              </w:rPr>
              <w:t>Family notified of the match. Provider can contact family to share program information and answer questions.</w:t>
            </w:r>
          </w:p>
        </w:tc>
      </w:tr>
      <w:tr w:rsidR="007E1874" w14:paraId="688072D8" w14:textId="77777777">
        <w:tc>
          <w:tcPr>
            <w:tcW w:w="1920" w:type="dxa"/>
            <w:shd w:val="clear" w:color="auto" w:fill="auto"/>
            <w:tcMar>
              <w:top w:w="100" w:type="dxa"/>
              <w:left w:w="100" w:type="dxa"/>
              <w:bottom w:w="100" w:type="dxa"/>
              <w:right w:w="100" w:type="dxa"/>
            </w:tcMar>
          </w:tcPr>
          <w:p w14:paraId="5A35E03B" w14:textId="77777777" w:rsidR="007E1874" w:rsidRDefault="00000000">
            <w:pPr>
              <w:rPr>
                <w:rFonts w:ascii="Plus Jakarta Sans Medium" w:eastAsia="Plus Jakarta Sans Medium" w:hAnsi="Plus Jakarta Sans Medium" w:cs="Plus Jakarta Sans Medium"/>
              </w:rPr>
            </w:pPr>
            <w:r>
              <w:rPr>
                <w:rFonts w:ascii="Plus Jakarta Sans Medium" w:eastAsia="Plus Jakarta Sans Medium" w:hAnsi="Plus Jakarta Sans Medium" w:cs="Plus Jakarta Sans Medium"/>
              </w:rPr>
              <w:t>Accepted</w:t>
            </w:r>
          </w:p>
        </w:tc>
        <w:tc>
          <w:tcPr>
            <w:tcW w:w="8010" w:type="dxa"/>
            <w:shd w:val="clear" w:color="auto" w:fill="auto"/>
            <w:tcMar>
              <w:top w:w="100" w:type="dxa"/>
              <w:left w:w="100" w:type="dxa"/>
              <w:bottom w:w="100" w:type="dxa"/>
              <w:right w:w="100" w:type="dxa"/>
            </w:tcMar>
          </w:tcPr>
          <w:p w14:paraId="5FE8292C" w14:textId="77777777" w:rsidR="007E1874" w:rsidRDefault="00000000">
            <w:pPr>
              <w:widowControl w:val="0"/>
              <w:spacing w:after="0" w:line="240" w:lineRule="auto"/>
              <w:rPr>
                <w:rFonts w:ascii="Plus Jakarta Sans Medium" w:eastAsia="Plus Jakarta Sans Medium" w:hAnsi="Plus Jakarta Sans Medium" w:cs="Plus Jakarta Sans Medium"/>
              </w:rPr>
            </w:pPr>
            <w:r>
              <w:rPr>
                <w:rFonts w:ascii="Plus Jakarta Sans Medium" w:eastAsia="Plus Jakarta Sans Medium" w:hAnsi="Plus Jakarta Sans Medium" w:cs="Plus Jakarta Sans Medium"/>
              </w:rPr>
              <w:t>Family accepts the match. Provider should contact family with instructions for enrolling.</w:t>
            </w:r>
          </w:p>
        </w:tc>
      </w:tr>
      <w:tr w:rsidR="007E1874" w14:paraId="69E9F18E" w14:textId="77777777">
        <w:trPr>
          <w:trHeight w:val="499"/>
        </w:trPr>
        <w:tc>
          <w:tcPr>
            <w:tcW w:w="1920" w:type="dxa"/>
            <w:shd w:val="clear" w:color="auto" w:fill="auto"/>
            <w:tcMar>
              <w:top w:w="100" w:type="dxa"/>
              <w:left w:w="100" w:type="dxa"/>
              <w:bottom w:w="100" w:type="dxa"/>
              <w:right w:w="100" w:type="dxa"/>
            </w:tcMar>
          </w:tcPr>
          <w:p w14:paraId="22C2BDF5" w14:textId="77777777" w:rsidR="007E1874" w:rsidRDefault="00000000">
            <w:pPr>
              <w:widowControl w:val="0"/>
              <w:spacing w:after="0" w:line="240" w:lineRule="auto"/>
              <w:rPr>
                <w:rFonts w:ascii="Plus Jakarta Sans Medium" w:eastAsia="Plus Jakarta Sans Medium" w:hAnsi="Plus Jakarta Sans Medium" w:cs="Plus Jakarta Sans Medium"/>
              </w:rPr>
            </w:pPr>
            <w:r>
              <w:rPr>
                <w:rFonts w:ascii="Plus Jakarta Sans Medium" w:eastAsia="Plus Jakarta Sans Medium" w:hAnsi="Plus Jakarta Sans Medium" w:cs="Plus Jakarta Sans Medium"/>
              </w:rPr>
              <w:t>Enrolled</w:t>
            </w:r>
          </w:p>
        </w:tc>
        <w:tc>
          <w:tcPr>
            <w:tcW w:w="8010" w:type="dxa"/>
            <w:shd w:val="clear" w:color="auto" w:fill="auto"/>
            <w:tcMar>
              <w:top w:w="100" w:type="dxa"/>
              <w:left w:w="100" w:type="dxa"/>
              <w:bottom w:w="100" w:type="dxa"/>
              <w:right w:w="100" w:type="dxa"/>
            </w:tcMar>
          </w:tcPr>
          <w:p w14:paraId="23FE32A7" w14:textId="77777777" w:rsidR="007E1874" w:rsidRDefault="00000000">
            <w:pPr>
              <w:widowControl w:val="0"/>
              <w:spacing w:after="0" w:line="240" w:lineRule="auto"/>
              <w:rPr>
                <w:rFonts w:ascii="Plus Jakarta Sans Medium" w:eastAsia="Plus Jakarta Sans Medium" w:hAnsi="Plus Jakarta Sans Medium" w:cs="Plus Jakarta Sans Medium"/>
              </w:rPr>
            </w:pPr>
            <w:r>
              <w:rPr>
                <w:rFonts w:ascii="Plus Jakarta Sans Medium" w:eastAsia="Plus Jakarta Sans Medium" w:hAnsi="Plus Jakarta Sans Medium" w:cs="Plus Jakarta Sans Medium"/>
              </w:rPr>
              <w:t>All enrollment documents are completed, including UPK’s enrollment form.</w:t>
            </w:r>
          </w:p>
        </w:tc>
      </w:tr>
    </w:tbl>
    <w:p w14:paraId="4EE4B9F7" w14:textId="77777777" w:rsidR="007E1874" w:rsidRDefault="00000000">
      <w:pPr>
        <w:rPr>
          <w:rFonts w:ascii="Plus Jakarta Sans Medium" w:eastAsia="Plus Jakarta Sans Medium" w:hAnsi="Plus Jakarta Sans Medium" w:cs="Plus Jakarta Sans Medium"/>
        </w:rPr>
      </w:pPr>
      <w:r>
        <w:rPr>
          <w:rFonts w:ascii="Plus Jakarta Sans Medium" w:eastAsia="Plus Jakarta Sans Medium" w:hAnsi="Plus Jakarta Sans Medium" w:cs="Plus Jakarta Sans Medium"/>
          <w:color w:val="225E39"/>
        </w:rPr>
        <w:t>Note:</w:t>
      </w:r>
      <w:r>
        <w:rPr>
          <w:rFonts w:ascii="Plus Jakarta Sans Medium" w:eastAsia="Plus Jakarta Sans Medium" w:hAnsi="Plus Jakarta Sans Medium" w:cs="Plus Jakarta Sans Medium"/>
          <w:color w:val="DF0056"/>
        </w:rPr>
        <w:t xml:space="preserve"> </w:t>
      </w:r>
      <w:r>
        <w:rPr>
          <w:rFonts w:ascii="Plus Jakarta Sans Medium" w:eastAsia="Plus Jakarta Sans Medium" w:hAnsi="Plus Jakarta Sans Medium" w:cs="Plus Jakarta Sans Medium"/>
        </w:rPr>
        <w:t xml:space="preserve">If a family declines their match at your location, the child’s record will be removed from your provider portal. </w:t>
      </w:r>
    </w:p>
    <w:p w14:paraId="37BF095B" w14:textId="77777777" w:rsidR="007E1874" w:rsidRDefault="007E1874">
      <w:pPr>
        <w:rPr>
          <w:rFonts w:ascii="Plus Jakarta Sans Medium" w:eastAsia="Plus Jakarta Sans Medium" w:hAnsi="Plus Jakarta Sans Medium" w:cs="Plus Jakarta Sans Medium"/>
        </w:rPr>
      </w:pPr>
    </w:p>
    <w:p w14:paraId="36D6AC9E" w14:textId="77777777" w:rsidR="007E1874" w:rsidRDefault="00000000">
      <w:pPr>
        <w:rPr>
          <w:rFonts w:ascii="Plus Jakarta Sans Medium" w:eastAsia="Plus Jakarta Sans Medium" w:hAnsi="Plus Jakarta Sans Medium" w:cs="Plus Jakarta Sans Medium"/>
        </w:rPr>
      </w:pPr>
      <w:r>
        <w:rPr>
          <w:rFonts w:ascii="Plus Jakarta Sans Medium" w:eastAsia="Plus Jakarta Sans Medium" w:hAnsi="Plus Jakarta Sans Medium" w:cs="Plus Jakarta Sans Medium"/>
          <w:noProof/>
        </w:rPr>
        <w:lastRenderedPageBreak/>
        <w:drawing>
          <wp:inline distT="114300" distB="114300" distL="114300" distR="114300" wp14:anchorId="4C3A7FC6" wp14:editId="7B44B308">
            <wp:extent cx="6492240" cy="2476500"/>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6492240" cy="2476500"/>
                    </a:xfrm>
                    <a:prstGeom prst="rect">
                      <a:avLst/>
                    </a:prstGeom>
                    <a:ln/>
                  </pic:spPr>
                </pic:pic>
              </a:graphicData>
            </a:graphic>
          </wp:inline>
        </w:drawing>
      </w:r>
    </w:p>
    <w:p w14:paraId="64A90AF4" w14:textId="77777777" w:rsidR="007E1874" w:rsidRDefault="007E1874">
      <w:pPr>
        <w:rPr>
          <w:rFonts w:ascii="Plus Jakarta Sans Medium" w:eastAsia="Plus Jakarta Sans Medium" w:hAnsi="Plus Jakarta Sans Medium" w:cs="Plus Jakarta Sans Medium"/>
        </w:rPr>
      </w:pPr>
    </w:p>
    <w:p w14:paraId="44161F83" w14:textId="77777777" w:rsidR="007E1874" w:rsidRDefault="00000000">
      <w:pPr>
        <w:pStyle w:val="Heading2"/>
        <w:rPr>
          <w:rFonts w:ascii="Plus Jakarta Sans Medium" w:eastAsia="Plus Jakarta Sans Medium" w:hAnsi="Plus Jakarta Sans Medium" w:cs="Plus Jakarta Sans Medium"/>
          <w:color w:val="225E39"/>
        </w:rPr>
      </w:pPr>
      <w:bookmarkStart w:id="6" w:name="_eemkw2l7y2tg" w:colFirst="0" w:colLast="0"/>
      <w:bookmarkEnd w:id="6"/>
      <w:r>
        <w:rPr>
          <w:rFonts w:ascii="Plus Jakarta Sans Medium" w:eastAsia="Plus Jakarta Sans Medium" w:hAnsi="Plus Jakarta Sans Medium" w:cs="Plus Jakarta Sans Medium"/>
          <w:color w:val="225E39"/>
        </w:rPr>
        <w:t>Enrolling a child</w:t>
      </w:r>
    </w:p>
    <w:p w14:paraId="1FC3BB82" w14:textId="77777777" w:rsidR="007E1874" w:rsidRDefault="00000000">
      <w:pPr>
        <w:rPr>
          <w:rFonts w:ascii="Plus Jakarta Sans Medium" w:eastAsia="Plus Jakarta Sans Medium" w:hAnsi="Plus Jakarta Sans Medium" w:cs="Plus Jakarta Sans Medium"/>
        </w:rPr>
      </w:pPr>
      <w:r>
        <w:rPr>
          <w:rFonts w:ascii="Plus Jakarta Sans Medium" w:eastAsia="Plus Jakarta Sans Medium" w:hAnsi="Plus Jakarta Sans Medium" w:cs="Plus Jakarta Sans Medium"/>
        </w:rPr>
        <w:t>You will only be able to confirm enrollment for children whose placement offers have been accepted. The status must be “Accepted”.</w:t>
      </w:r>
    </w:p>
    <w:p w14:paraId="32FD38AD" w14:textId="77777777" w:rsidR="007E1874" w:rsidRDefault="00000000">
      <w:pPr>
        <w:rPr>
          <w:rFonts w:ascii="Plus Jakarta Sans Medium" w:eastAsia="Plus Jakarta Sans Medium" w:hAnsi="Plus Jakarta Sans Medium" w:cs="Plus Jakarta Sans Medium"/>
        </w:rPr>
      </w:pPr>
      <w:r>
        <w:rPr>
          <w:rFonts w:ascii="Plus Jakarta Sans Medium" w:eastAsia="Plus Jakarta Sans Medium" w:hAnsi="Plus Jakarta Sans Medium" w:cs="Plus Jakarta Sans Medium"/>
        </w:rPr>
        <w:t>To confirm enrollment for a student, you’ll need to click on their name in the list. A pop-up will display the child’s name and birthdate, along with the date they were placed. To change their status to Enrolled, click on the dropdown below the date and click the green “Enrolled” button.</w:t>
      </w:r>
    </w:p>
    <w:p w14:paraId="37742582" w14:textId="77777777" w:rsidR="007E1874" w:rsidRDefault="00000000">
      <w:pPr>
        <w:rPr>
          <w:rFonts w:ascii="Plus Jakarta Sans Medium" w:eastAsia="Plus Jakarta Sans Medium" w:hAnsi="Plus Jakarta Sans Medium" w:cs="Plus Jakarta Sans Medium"/>
        </w:rPr>
      </w:pPr>
      <w:r>
        <w:rPr>
          <w:rFonts w:ascii="Plus Jakarta Sans Medium" w:eastAsia="Plus Jakarta Sans Medium" w:hAnsi="Plus Jakarta Sans Medium" w:cs="Plus Jakarta Sans Medium"/>
          <w:noProof/>
        </w:rPr>
        <w:lastRenderedPageBreak/>
        <w:drawing>
          <wp:inline distT="114300" distB="114300" distL="114300" distR="114300" wp14:anchorId="15952D86" wp14:editId="17002BA6">
            <wp:extent cx="6492240" cy="5308600"/>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6492240" cy="5308600"/>
                    </a:xfrm>
                    <a:prstGeom prst="rect">
                      <a:avLst/>
                    </a:prstGeom>
                    <a:ln/>
                  </pic:spPr>
                </pic:pic>
              </a:graphicData>
            </a:graphic>
          </wp:inline>
        </w:drawing>
      </w:r>
    </w:p>
    <w:p w14:paraId="7DCFABD6" w14:textId="77777777" w:rsidR="007E1874" w:rsidRDefault="007E1874">
      <w:pPr>
        <w:rPr>
          <w:rFonts w:ascii="Plus Jakarta Sans Medium" w:eastAsia="Plus Jakarta Sans Medium" w:hAnsi="Plus Jakarta Sans Medium" w:cs="Plus Jakarta Sans Medium"/>
        </w:rPr>
      </w:pPr>
    </w:p>
    <w:p w14:paraId="2300391D" w14:textId="77777777" w:rsidR="007E1874" w:rsidRDefault="00000000">
      <w:pPr>
        <w:rPr>
          <w:rFonts w:ascii="Plus Jakarta Sans Medium" w:eastAsia="Plus Jakarta Sans Medium" w:hAnsi="Plus Jakarta Sans Medium" w:cs="Plus Jakarta Sans Medium"/>
        </w:rPr>
      </w:pPr>
      <w:r>
        <w:rPr>
          <w:rFonts w:ascii="Plus Jakarta Sans Medium" w:eastAsia="Plus Jakarta Sans Medium" w:hAnsi="Plus Jakarta Sans Medium" w:cs="Plus Jakarta Sans Medium"/>
        </w:rPr>
        <w:t xml:space="preserve">Once a family has accepted placement, the only option you will have </w:t>
      </w:r>
      <w:proofErr w:type="gramStart"/>
      <w:r>
        <w:rPr>
          <w:rFonts w:ascii="Plus Jakarta Sans Medium" w:eastAsia="Plus Jakarta Sans Medium" w:hAnsi="Plus Jakarta Sans Medium" w:cs="Plus Jakarta Sans Medium"/>
        </w:rPr>
        <w:t>is</w:t>
      </w:r>
      <w:proofErr w:type="gramEnd"/>
      <w:r>
        <w:rPr>
          <w:rFonts w:ascii="Plus Jakarta Sans Medium" w:eastAsia="Plus Jakarta Sans Medium" w:hAnsi="Plus Jakarta Sans Medium" w:cs="Plus Jakarta Sans Medium"/>
        </w:rPr>
        <w:t xml:space="preserve"> to Enroll the child using the “Enrolled” button</w:t>
      </w:r>
    </w:p>
    <w:p w14:paraId="5A9BD77D" w14:textId="77777777" w:rsidR="007E1874" w:rsidRDefault="007E1874">
      <w:pPr>
        <w:rPr>
          <w:rFonts w:ascii="Plus Jakarta Sans Medium" w:eastAsia="Plus Jakarta Sans Medium" w:hAnsi="Plus Jakarta Sans Medium" w:cs="Plus Jakarta Sans Medium"/>
        </w:rPr>
      </w:pPr>
    </w:p>
    <w:p w14:paraId="27A6BAF7" w14:textId="77777777" w:rsidR="007E1874" w:rsidRDefault="00000000">
      <w:pPr>
        <w:jc w:val="center"/>
        <w:rPr>
          <w:rFonts w:ascii="Plus Jakarta Sans Medium" w:eastAsia="Plus Jakarta Sans Medium" w:hAnsi="Plus Jakarta Sans Medium" w:cs="Plus Jakarta Sans Medium"/>
        </w:rPr>
      </w:pPr>
      <w:r>
        <w:rPr>
          <w:rFonts w:ascii="Plus Jakarta Sans Medium" w:eastAsia="Plus Jakarta Sans Medium" w:hAnsi="Plus Jakarta Sans Medium" w:cs="Plus Jakarta Sans Medium"/>
          <w:noProof/>
        </w:rPr>
        <w:lastRenderedPageBreak/>
        <w:drawing>
          <wp:inline distT="114300" distB="114300" distL="114300" distR="114300" wp14:anchorId="7C973B18" wp14:editId="50C305F9">
            <wp:extent cx="4137193" cy="3536633"/>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4137193" cy="3536633"/>
                    </a:xfrm>
                    <a:prstGeom prst="rect">
                      <a:avLst/>
                    </a:prstGeom>
                    <a:ln/>
                  </pic:spPr>
                </pic:pic>
              </a:graphicData>
            </a:graphic>
          </wp:inline>
        </w:drawing>
      </w:r>
    </w:p>
    <w:p w14:paraId="425F666E" w14:textId="77777777" w:rsidR="007E1874" w:rsidRDefault="007E1874">
      <w:pPr>
        <w:jc w:val="center"/>
        <w:rPr>
          <w:rFonts w:ascii="Plus Jakarta Sans Medium" w:eastAsia="Plus Jakarta Sans Medium" w:hAnsi="Plus Jakarta Sans Medium" w:cs="Plus Jakarta Sans Medium"/>
        </w:rPr>
      </w:pPr>
    </w:p>
    <w:p w14:paraId="60E9557D" w14:textId="77777777" w:rsidR="007E1874" w:rsidRDefault="00000000">
      <w:pPr>
        <w:rPr>
          <w:rFonts w:ascii="Plus Jakarta Sans Medium" w:eastAsia="Plus Jakarta Sans Medium" w:hAnsi="Plus Jakarta Sans Medium" w:cs="Plus Jakarta Sans Medium"/>
        </w:rPr>
      </w:pPr>
      <w:r>
        <w:rPr>
          <w:rFonts w:ascii="Plus Jakarta Sans Medium" w:eastAsia="Plus Jakarta Sans Medium" w:hAnsi="Plus Jakarta Sans Medium" w:cs="Plus Jakarta Sans Medium"/>
        </w:rPr>
        <w:t>Then, select the location where the student will be Enrolled, and use the date dropdown to enter the date the child will start attending. If you only manage one location, only one location will be available to select from the dropdown list.</w:t>
      </w:r>
    </w:p>
    <w:p w14:paraId="728179D8" w14:textId="77777777" w:rsidR="007E1874" w:rsidRDefault="00000000">
      <w:pPr>
        <w:jc w:val="center"/>
        <w:rPr>
          <w:rFonts w:ascii="Plus Jakarta Sans Medium" w:eastAsia="Plus Jakarta Sans Medium" w:hAnsi="Plus Jakarta Sans Medium" w:cs="Plus Jakarta Sans Medium"/>
        </w:rPr>
      </w:pPr>
      <w:r>
        <w:rPr>
          <w:rFonts w:ascii="Plus Jakarta Sans Medium" w:eastAsia="Plus Jakarta Sans Medium" w:hAnsi="Plus Jakarta Sans Medium" w:cs="Plus Jakarta Sans Medium"/>
          <w:noProof/>
        </w:rPr>
        <w:drawing>
          <wp:inline distT="114300" distB="114300" distL="114300" distR="114300" wp14:anchorId="64C8FDD7" wp14:editId="0DBF1FE3">
            <wp:extent cx="6492240" cy="332740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6492240" cy="3327400"/>
                    </a:xfrm>
                    <a:prstGeom prst="rect">
                      <a:avLst/>
                    </a:prstGeom>
                    <a:ln/>
                  </pic:spPr>
                </pic:pic>
              </a:graphicData>
            </a:graphic>
          </wp:inline>
        </w:drawing>
      </w:r>
    </w:p>
    <w:p w14:paraId="6C2C40B6" w14:textId="77777777" w:rsidR="007E1874" w:rsidRDefault="007E1874">
      <w:pPr>
        <w:jc w:val="center"/>
        <w:rPr>
          <w:rFonts w:ascii="Plus Jakarta Sans Medium" w:eastAsia="Plus Jakarta Sans Medium" w:hAnsi="Plus Jakarta Sans Medium" w:cs="Plus Jakarta Sans Medium"/>
        </w:rPr>
      </w:pPr>
    </w:p>
    <w:p w14:paraId="78BB7FDF" w14:textId="77777777" w:rsidR="007E1874" w:rsidRDefault="00000000">
      <w:pPr>
        <w:rPr>
          <w:rFonts w:ascii="Plus Jakarta Sans Medium" w:eastAsia="Plus Jakarta Sans Medium" w:hAnsi="Plus Jakarta Sans Medium" w:cs="Plus Jakarta Sans Medium"/>
        </w:rPr>
      </w:pPr>
      <w:r>
        <w:rPr>
          <w:rFonts w:ascii="Plus Jakarta Sans Medium" w:eastAsia="Plus Jakarta Sans Medium" w:hAnsi="Plus Jakarta Sans Medium" w:cs="Plus Jakarta Sans Medium"/>
        </w:rPr>
        <w:lastRenderedPageBreak/>
        <w:t>Confirm that the enrollment requirements have been completed, and that eligibility documentation has been verified.</w:t>
      </w:r>
    </w:p>
    <w:p w14:paraId="4C2594A8" w14:textId="77777777" w:rsidR="007E1874" w:rsidRDefault="007E1874">
      <w:pPr>
        <w:rPr>
          <w:rFonts w:ascii="Plus Jakarta Sans Medium" w:eastAsia="Plus Jakarta Sans Medium" w:hAnsi="Plus Jakarta Sans Medium" w:cs="Plus Jakarta Sans Medium"/>
        </w:rPr>
      </w:pPr>
    </w:p>
    <w:p w14:paraId="58C4DA9B" w14:textId="77777777" w:rsidR="007E1874" w:rsidRDefault="00000000">
      <w:pPr>
        <w:jc w:val="center"/>
        <w:rPr>
          <w:rFonts w:ascii="Plus Jakarta Sans Medium" w:eastAsia="Plus Jakarta Sans Medium" w:hAnsi="Plus Jakarta Sans Medium" w:cs="Plus Jakarta Sans Medium"/>
        </w:rPr>
      </w:pPr>
      <w:r>
        <w:rPr>
          <w:rFonts w:ascii="Plus Jakarta Sans Medium" w:eastAsia="Plus Jakarta Sans Medium" w:hAnsi="Plus Jakarta Sans Medium" w:cs="Plus Jakarta Sans Medium"/>
          <w:noProof/>
        </w:rPr>
        <w:drawing>
          <wp:inline distT="114300" distB="114300" distL="114300" distR="114300" wp14:anchorId="783707D3" wp14:editId="72342AFA">
            <wp:extent cx="6492240" cy="28067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6492240" cy="2806700"/>
                    </a:xfrm>
                    <a:prstGeom prst="rect">
                      <a:avLst/>
                    </a:prstGeom>
                    <a:ln/>
                  </pic:spPr>
                </pic:pic>
              </a:graphicData>
            </a:graphic>
          </wp:inline>
        </w:drawing>
      </w:r>
    </w:p>
    <w:p w14:paraId="13034387" w14:textId="77777777" w:rsidR="007E1874" w:rsidRDefault="00000000">
      <w:pPr>
        <w:jc w:val="center"/>
        <w:rPr>
          <w:rFonts w:ascii="Plus Jakarta Sans Medium" w:eastAsia="Plus Jakarta Sans Medium" w:hAnsi="Plus Jakarta Sans Medium" w:cs="Plus Jakarta Sans Medium"/>
        </w:rPr>
      </w:pPr>
      <w:r>
        <w:rPr>
          <w:rFonts w:ascii="Plus Jakarta Sans Medium" w:eastAsia="Plus Jakarta Sans Medium" w:hAnsi="Plus Jakarta Sans Medium" w:cs="Plus Jakarta Sans Medium"/>
          <w:noProof/>
        </w:rPr>
        <w:drawing>
          <wp:inline distT="114300" distB="114300" distL="114300" distR="114300" wp14:anchorId="5661A64A" wp14:editId="7B354D41">
            <wp:extent cx="6492240" cy="2971800"/>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6492240" cy="2971800"/>
                    </a:xfrm>
                    <a:prstGeom prst="rect">
                      <a:avLst/>
                    </a:prstGeom>
                    <a:ln/>
                  </pic:spPr>
                </pic:pic>
              </a:graphicData>
            </a:graphic>
          </wp:inline>
        </w:drawing>
      </w:r>
    </w:p>
    <w:p w14:paraId="7F425600" w14:textId="77777777" w:rsidR="007E1874" w:rsidRDefault="007E1874">
      <w:pPr>
        <w:rPr>
          <w:rFonts w:ascii="Plus Jakarta Sans Medium" w:eastAsia="Plus Jakarta Sans Medium" w:hAnsi="Plus Jakarta Sans Medium" w:cs="Plus Jakarta Sans Medium"/>
        </w:rPr>
      </w:pPr>
    </w:p>
    <w:p w14:paraId="2EEA348A" w14:textId="77777777" w:rsidR="007E1874" w:rsidRDefault="007E1874">
      <w:pPr>
        <w:rPr>
          <w:rFonts w:ascii="Plus Jakarta Sans Medium" w:eastAsia="Plus Jakarta Sans Medium" w:hAnsi="Plus Jakarta Sans Medium" w:cs="Plus Jakarta Sans Medium"/>
        </w:rPr>
      </w:pPr>
    </w:p>
    <w:p w14:paraId="69EE533E" w14:textId="77777777" w:rsidR="007E1874" w:rsidRDefault="007E1874">
      <w:pPr>
        <w:rPr>
          <w:rFonts w:ascii="Plus Jakarta Sans Medium" w:eastAsia="Plus Jakarta Sans Medium" w:hAnsi="Plus Jakarta Sans Medium" w:cs="Plus Jakarta Sans Medium"/>
        </w:rPr>
      </w:pPr>
    </w:p>
    <w:p w14:paraId="76FC6BCE" w14:textId="77777777" w:rsidR="007E1874" w:rsidRDefault="007E1874">
      <w:pPr>
        <w:rPr>
          <w:rFonts w:ascii="Plus Jakarta Sans Medium" w:eastAsia="Plus Jakarta Sans Medium" w:hAnsi="Plus Jakarta Sans Medium" w:cs="Plus Jakarta Sans Medium"/>
        </w:rPr>
      </w:pPr>
    </w:p>
    <w:p w14:paraId="4CC0A875" w14:textId="77777777" w:rsidR="007E1874" w:rsidRDefault="007E1874">
      <w:pPr>
        <w:rPr>
          <w:rFonts w:ascii="Plus Jakarta Sans Medium" w:eastAsia="Plus Jakarta Sans Medium" w:hAnsi="Plus Jakarta Sans Medium" w:cs="Plus Jakarta Sans Medium"/>
        </w:rPr>
      </w:pPr>
    </w:p>
    <w:p w14:paraId="160B7CA1" w14:textId="77777777" w:rsidR="007E1874" w:rsidRDefault="007E1874">
      <w:pPr>
        <w:rPr>
          <w:rFonts w:ascii="Plus Jakarta Sans Medium" w:eastAsia="Plus Jakarta Sans Medium" w:hAnsi="Plus Jakarta Sans Medium" w:cs="Plus Jakarta Sans Medium"/>
        </w:rPr>
      </w:pPr>
    </w:p>
    <w:p w14:paraId="51B8E416" w14:textId="77777777" w:rsidR="007E1874" w:rsidRDefault="00000000">
      <w:pPr>
        <w:rPr>
          <w:rFonts w:ascii="Plus Jakarta Sans Medium" w:eastAsia="Plus Jakarta Sans Medium" w:hAnsi="Plus Jakarta Sans Medium" w:cs="Plus Jakarta Sans Medium"/>
        </w:rPr>
      </w:pPr>
      <w:r>
        <w:rPr>
          <w:rFonts w:ascii="Plus Jakarta Sans Medium" w:eastAsia="Plus Jakarta Sans Medium" w:hAnsi="Plus Jakarta Sans Medium" w:cs="Plus Jakarta Sans Medium"/>
        </w:rPr>
        <w:lastRenderedPageBreak/>
        <w:t>The provider will indicate whether the child participates in Head Start, CCCAP, and/or has an IEP. If the information is unknown, click “</w:t>
      </w:r>
      <w:proofErr w:type="gramStart"/>
      <w:r>
        <w:rPr>
          <w:rFonts w:ascii="Plus Jakarta Sans Medium" w:eastAsia="Plus Jakarta Sans Medium" w:hAnsi="Plus Jakarta Sans Medium" w:cs="Plus Jakarta Sans Medium"/>
        </w:rPr>
        <w:t>Unsure</w:t>
      </w:r>
      <w:proofErr w:type="gramEnd"/>
      <w:r>
        <w:rPr>
          <w:rFonts w:ascii="Plus Jakarta Sans Medium" w:eastAsia="Plus Jakarta Sans Medium" w:hAnsi="Plus Jakarta Sans Medium" w:cs="Plus Jakarta Sans Medium"/>
        </w:rPr>
        <w:t>”</w:t>
      </w:r>
    </w:p>
    <w:p w14:paraId="3D12F14A" w14:textId="77777777" w:rsidR="007E1874" w:rsidRDefault="00000000">
      <w:pPr>
        <w:jc w:val="center"/>
        <w:rPr>
          <w:rFonts w:ascii="Plus Jakarta Sans Medium" w:eastAsia="Plus Jakarta Sans Medium" w:hAnsi="Plus Jakarta Sans Medium" w:cs="Plus Jakarta Sans Medium"/>
        </w:rPr>
      </w:pPr>
      <w:r>
        <w:rPr>
          <w:rFonts w:ascii="Plus Jakarta Sans Medium" w:eastAsia="Plus Jakarta Sans Medium" w:hAnsi="Plus Jakarta Sans Medium" w:cs="Plus Jakarta Sans Medium"/>
          <w:noProof/>
        </w:rPr>
        <w:drawing>
          <wp:inline distT="114300" distB="114300" distL="114300" distR="114300" wp14:anchorId="46E1B7CA" wp14:editId="5C549FEA">
            <wp:extent cx="6492240" cy="163830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6492240" cy="1638300"/>
                    </a:xfrm>
                    <a:prstGeom prst="rect">
                      <a:avLst/>
                    </a:prstGeom>
                    <a:ln/>
                  </pic:spPr>
                </pic:pic>
              </a:graphicData>
            </a:graphic>
          </wp:inline>
        </w:drawing>
      </w:r>
    </w:p>
    <w:p w14:paraId="1ABF80CC" w14:textId="77777777" w:rsidR="007E1874" w:rsidRDefault="007E1874">
      <w:pPr>
        <w:jc w:val="center"/>
        <w:rPr>
          <w:rFonts w:ascii="Plus Jakarta Sans Medium" w:eastAsia="Plus Jakarta Sans Medium" w:hAnsi="Plus Jakarta Sans Medium" w:cs="Plus Jakarta Sans Medium"/>
        </w:rPr>
      </w:pPr>
    </w:p>
    <w:p w14:paraId="3FBCCE94" w14:textId="77777777" w:rsidR="007E1874" w:rsidRDefault="007E1874"/>
    <w:p w14:paraId="494DCDA5" w14:textId="77777777" w:rsidR="007E1874" w:rsidRDefault="00000000">
      <w:pPr>
        <w:pStyle w:val="Heading2"/>
        <w:rPr>
          <w:rFonts w:ascii="Plus Jakarta Sans Medium" w:eastAsia="Plus Jakarta Sans Medium" w:hAnsi="Plus Jakarta Sans Medium" w:cs="Plus Jakarta Sans Medium"/>
          <w:color w:val="225E39"/>
        </w:rPr>
      </w:pPr>
      <w:bookmarkStart w:id="7" w:name="_2olzqlkrlfi8" w:colFirst="0" w:colLast="0"/>
      <w:bookmarkEnd w:id="7"/>
      <w:r>
        <w:rPr>
          <w:rFonts w:ascii="Plus Jakarta Sans Medium" w:eastAsia="Plus Jakarta Sans Medium" w:hAnsi="Plus Jakarta Sans Medium" w:cs="Plus Jakarta Sans Medium"/>
          <w:color w:val="225E39"/>
        </w:rPr>
        <w:t>Unenrolling a child</w:t>
      </w:r>
    </w:p>
    <w:p w14:paraId="48D71087" w14:textId="77777777" w:rsidR="007E1874" w:rsidRDefault="00000000">
      <w:pPr>
        <w:rPr>
          <w:rFonts w:ascii="Plus Jakarta Sans Medium" w:eastAsia="Plus Jakarta Sans Medium" w:hAnsi="Plus Jakarta Sans Medium" w:cs="Plus Jakarta Sans Medium"/>
        </w:rPr>
      </w:pPr>
      <w:r>
        <w:rPr>
          <w:rFonts w:ascii="Plus Jakarta Sans Medium" w:eastAsia="Plus Jakarta Sans Medium" w:hAnsi="Plus Jakarta Sans Medium" w:cs="Plus Jakarta Sans Medium"/>
        </w:rPr>
        <w:t>IMPORTANT:</w:t>
      </w:r>
    </w:p>
    <w:p w14:paraId="7DA1DFDC" w14:textId="77777777" w:rsidR="007E1874" w:rsidRDefault="00000000">
      <w:pPr>
        <w:spacing w:after="0"/>
        <w:rPr>
          <w:rFonts w:ascii="Plus Jakarta Sans Medium" w:eastAsia="Plus Jakarta Sans Medium" w:hAnsi="Plus Jakarta Sans Medium" w:cs="Plus Jakarta Sans Medium"/>
        </w:rPr>
      </w:pPr>
      <w:r>
        <w:rPr>
          <w:rFonts w:ascii="Plus Jakarta Sans Medium" w:eastAsia="Plus Jakarta Sans Medium" w:hAnsi="Plus Jakarta Sans Medium" w:cs="Plus Jakarta Sans Medium"/>
        </w:rPr>
        <w:t>● When you unenroll a child from your program using these instructions, you will no longer see the child’s record in your Provider Portal.</w:t>
      </w:r>
    </w:p>
    <w:p w14:paraId="4615EC70" w14:textId="77777777" w:rsidR="007E1874" w:rsidRDefault="007E1874">
      <w:pPr>
        <w:spacing w:after="0"/>
        <w:rPr>
          <w:rFonts w:ascii="Plus Jakarta Sans Medium" w:eastAsia="Plus Jakarta Sans Medium" w:hAnsi="Plus Jakarta Sans Medium" w:cs="Plus Jakarta Sans Medium"/>
        </w:rPr>
      </w:pPr>
    </w:p>
    <w:p w14:paraId="521C65B8" w14:textId="77777777" w:rsidR="007E1874" w:rsidRDefault="00000000">
      <w:pPr>
        <w:spacing w:after="0"/>
        <w:rPr>
          <w:rFonts w:ascii="Plus Jakarta Sans Medium" w:eastAsia="Plus Jakarta Sans Medium" w:hAnsi="Plus Jakarta Sans Medium" w:cs="Plus Jakarta Sans Medium"/>
        </w:rPr>
      </w:pPr>
      <w:r>
        <w:rPr>
          <w:rFonts w:ascii="Plus Jakarta Sans Medium" w:eastAsia="Plus Jakarta Sans Medium" w:hAnsi="Plus Jakarta Sans Medium" w:cs="Plus Jakarta Sans Medium"/>
        </w:rPr>
        <w:t>● When you unenroll a child from your program, the seat will be immediately open for</w:t>
      </w:r>
    </w:p>
    <w:p w14:paraId="2677264D" w14:textId="77777777" w:rsidR="007E1874" w:rsidRDefault="00000000">
      <w:pPr>
        <w:spacing w:after="0"/>
        <w:rPr>
          <w:rFonts w:ascii="Plus Jakarta Sans Medium" w:eastAsia="Plus Jakarta Sans Medium" w:hAnsi="Plus Jakarta Sans Medium" w:cs="Plus Jakarta Sans Medium"/>
        </w:rPr>
      </w:pPr>
      <w:r>
        <w:rPr>
          <w:rFonts w:ascii="Plus Jakarta Sans Medium" w:eastAsia="Plus Jakarta Sans Medium" w:hAnsi="Plus Jakarta Sans Medium" w:cs="Plus Jakarta Sans Medium"/>
        </w:rPr>
        <w:t>UPK to fill. Unenroll a child only when they are no longer attending.</w:t>
      </w:r>
    </w:p>
    <w:p w14:paraId="44052560" w14:textId="77777777" w:rsidR="007E1874" w:rsidRDefault="007E1874">
      <w:pPr>
        <w:spacing w:after="0"/>
        <w:rPr>
          <w:rFonts w:ascii="Plus Jakarta Sans Medium" w:eastAsia="Plus Jakarta Sans Medium" w:hAnsi="Plus Jakarta Sans Medium" w:cs="Plus Jakarta Sans Medium"/>
        </w:rPr>
      </w:pPr>
    </w:p>
    <w:p w14:paraId="14779FB5" w14:textId="77777777" w:rsidR="007E1874" w:rsidRDefault="00000000">
      <w:pPr>
        <w:spacing w:after="0"/>
        <w:rPr>
          <w:rFonts w:ascii="Plus Jakarta Sans Medium" w:eastAsia="Plus Jakarta Sans Medium" w:hAnsi="Plus Jakarta Sans Medium" w:cs="Plus Jakarta Sans Medium"/>
        </w:rPr>
      </w:pPr>
      <w:r>
        <w:rPr>
          <w:rFonts w:ascii="Plus Jakarta Sans Medium" w:eastAsia="Plus Jakarta Sans Medium" w:hAnsi="Plus Jakarta Sans Medium" w:cs="Plus Jakarta Sans Medium"/>
        </w:rPr>
        <w:t>● If you have questions about UPK’s policies related to when to unenroll a child, contact</w:t>
      </w:r>
    </w:p>
    <w:p w14:paraId="4C368F56" w14:textId="77777777" w:rsidR="007E1874" w:rsidRDefault="00000000">
      <w:pPr>
        <w:spacing w:after="0"/>
        <w:rPr>
          <w:rFonts w:ascii="Plus Jakarta Sans Medium" w:eastAsia="Plus Jakarta Sans Medium" w:hAnsi="Plus Jakarta Sans Medium" w:cs="Plus Jakarta Sans Medium"/>
        </w:rPr>
      </w:pPr>
      <w:r>
        <w:rPr>
          <w:rFonts w:ascii="Plus Jakarta Sans Medium" w:eastAsia="Plus Jakarta Sans Medium" w:hAnsi="Plus Jakarta Sans Medium" w:cs="Plus Jakarta Sans Medium"/>
          <w:color w:val="001970"/>
          <w:highlight w:val="white"/>
        </w:rPr>
        <w:t>cdec_upkcolorado@state.co.us</w:t>
      </w:r>
    </w:p>
    <w:p w14:paraId="6425B300" w14:textId="77777777" w:rsidR="007E1874" w:rsidRDefault="007E1874">
      <w:pPr>
        <w:spacing w:after="0"/>
        <w:rPr>
          <w:rFonts w:ascii="Plus Jakarta Sans Medium" w:eastAsia="Plus Jakarta Sans Medium" w:hAnsi="Plus Jakarta Sans Medium" w:cs="Plus Jakarta Sans Medium"/>
        </w:rPr>
      </w:pPr>
    </w:p>
    <w:p w14:paraId="15510243" w14:textId="77777777" w:rsidR="007E1874" w:rsidRDefault="00000000">
      <w:pPr>
        <w:spacing w:after="0"/>
        <w:rPr>
          <w:rFonts w:ascii="Plus Jakarta Sans Medium" w:eastAsia="Plus Jakarta Sans Medium" w:hAnsi="Plus Jakarta Sans Medium" w:cs="Plus Jakarta Sans Medium"/>
        </w:rPr>
      </w:pPr>
      <w:r>
        <w:rPr>
          <w:rFonts w:ascii="Plus Jakarta Sans Medium" w:eastAsia="Plus Jakarta Sans Medium" w:hAnsi="Plus Jakarta Sans Medium" w:cs="Plus Jakarta Sans Medium"/>
        </w:rPr>
        <w:t>● If you confirmed enrollment for a child by mistake (</w:t>
      </w:r>
      <w:proofErr w:type="gramStart"/>
      <w:r>
        <w:rPr>
          <w:rFonts w:ascii="Plus Jakarta Sans Medium" w:eastAsia="Plus Jakarta Sans Medium" w:hAnsi="Plus Jakarta Sans Medium" w:cs="Plus Jakarta Sans Medium"/>
        </w:rPr>
        <w:t>i.e.</w:t>
      </w:r>
      <w:proofErr w:type="gramEnd"/>
      <w:r>
        <w:rPr>
          <w:rFonts w:ascii="Plus Jakarta Sans Medium" w:eastAsia="Plus Jakarta Sans Medium" w:hAnsi="Plus Jakarta Sans Medium" w:cs="Plus Jakarta Sans Medium"/>
        </w:rPr>
        <w:t xml:space="preserve"> enrollment was not actually</w:t>
      </w:r>
    </w:p>
    <w:p w14:paraId="5FD07019" w14:textId="77777777" w:rsidR="007E1874" w:rsidRDefault="00000000">
      <w:pPr>
        <w:spacing w:after="0"/>
        <w:rPr>
          <w:rFonts w:ascii="Plus Jakarta Sans Medium" w:eastAsia="Plus Jakarta Sans Medium" w:hAnsi="Plus Jakarta Sans Medium" w:cs="Plus Jakarta Sans Medium"/>
        </w:rPr>
      </w:pPr>
      <w:r>
        <w:rPr>
          <w:rFonts w:ascii="Plus Jakarta Sans Medium" w:eastAsia="Plus Jakarta Sans Medium" w:hAnsi="Plus Jakarta Sans Medium" w:cs="Plus Jakarta Sans Medium"/>
        </w:rPr>
        <w:t>completed for the child), do NOT use this function to correct the mistake. Contact</w:t>
      </w:r>
    </w:p>
    <w:p w14:paraId="5A694BEB" w14:textId="77777777" w:rsidR="007E1874" w:rsidRDefault="00000000">
      <w:pPr>
        <w:spacing w:after="0"/>
        <w:rPr>
          <w:rFonts w:ascii="Plus Jakarta Sans Medium" w:eastAsia="Plus Jakarta Sans Medium" w:hAnsi="Plus Jakarta Sans Medium" w:cs="Plus Jakarta Sans Medium"/>
        </w:rPr>
      </w:pPr>
      <w:r>
        <w:rPr>
          <w:rFonts w:ascii="Plus Jakarta Sans Medium" w:eastAsia="Plus Jakarta Sans Medium" w:hAnsi="Plus Jakarta Sans Medium" w:cs="Plus Jakarta Sans Medium"/>
          <w:color w:val="001970"/>
          <w:highlight w:val="white"/>
        </w:rPr>
        <w:t>cdec_upkcolorado@state.co.us</w:t>
      </w:r>
      <w:r>
        <w:rPr>
          <w:rFonts w:ascii="Plus Jakarta Sans Medium" w:eastAsia="Plus Jakarta Sans Medium" w:hAnsi="Plus Jakarta Sans Medium" w:cs="Plus Jakarta Sans Medium"/>
        </w:rPr>
        <w:t xml:space="preserve"> to correct the mistake.</w:t>
      </w:r>
    </w:p>
    <w:p w14:paraId="1492523C" w14:textId="77777777" w:rsidR="007E1874" w:rsidRDefault="007E1874">
      <w:pPr>
        <w:rPr>
          <w:rFonts w:ascii="Plus Jakarta Sans Medium" w:eastAsia="Plus Jakarta Sans Medium" w:hAnsi="Plus Jakarta Sans Medium" w:cs="Plus Jakarta Sans Medium"/>
        </w:rPr>
      </w:pPr>
    </w:p>
    <w:p w14:paraId="4C6995CC" w14:textId="77777777" w:rsidR="007E1874" w:rsidRDefault="00000000">
      <w:pPr>
        <w:rPr>
          <w:rFonts w:ascii="Plus Jakarta Sans Medium" w:eastAsia="Plus Jakarta Sans Medium" w:hAnsi="Plus Jakarta Sans Medium" w:cs="Plus Jakarta Sans Medium"/>
        </w:rPr>
      </w:pPr>
      <w:r>
        <w:rPr>
          <w:rFonts w:ascii="Plus Jakarta Sans Medium" w:eastAsia="Plus Jakarta Sans Medium" w:hAnsi="Plus Jakarta Sans Medium" w:cs="Plus Jakarta Sans Medium"/>
        </w:rPr>
        <w:t>Instructions</w:t>
      </w:r>
    </w:p>
    <w:p w14:paraId="09A49053" w14:textId="77777777" w:rsidR="007E1874" w:rsidRDefault="00000000">
      <w:pPr>
        <w:rPr>
          <w:rFonts w:ascii="Plus Jakarta Sans Medium" w:eastAsia="Plus Jakarta Sans Medium" w:hAnsi="Plus Jakarta Sans Medium" w:cs="Plus Jakarta Sans Medium"/>
        </w:rPr>
      </w:pPr>
      <w:r>
        <w:rPr>
          <w:rFonts w:ascii="Plus Jakarta Sans Medium" w:eastAsia="Plus Jakarta Sans Medium" w:hAnsi="Plus Jakarta Sans Medium" w:cs="Plus Jakarta Sans Medium"/>
        </w:rPr>
        <w:t>If you need to unenroll a student, click on “Enrolled” in the top navigation bar. Click on a student’s name, scroll to the bottom of the pop-up, and click on the red text that says “Unenroll student.”</w:t>
      </w:r>
    </w:p>
    <w:p w14:paraId="09417222" w14:textId="77777777" w:rsidR="007E1874" w:rsidRDefault="00000000">
      <w:pPr>
        <w:jc w:val="center"/>
        <w:rPr>
          <w:rFonts w:ascii="Plus Jakarta Sans Medium" w:eastAsia="Plus Jakarta Sans Medium" w:hAnsi="Plus Jakarta Sans Medium" w:cs="Plus Jakarta Sans Medium"/>
        </w:rPr>
      </w:pPr>
      <w:r>
        <w:rPr>
          <w:rFonts w:ascii="Plus Jakarta Sans Medium" w:eastAsia="Plus Jakarta Sans Medium" w:hAnsi="Plus Jakarta Sans Medium" w:cs="Plus Jakarta Sans Medium"/>
          <w:noProof/>
        </w:rPr>
        <w:lastRenderedPageBreak/>
        <w:drawing>
          <wp:inline distT="114300" distB="114300" distL="114300" distR="114300" wp14:anchorId="3587C48D" wp14:editId="348C2852">
            <wp:extent cx="3929629" cy="3469970"/>
            <wp:effectExtent l="0" t="0" r="0" b="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3929629" cy="3469970"/>
                    </a:xfrm>
                    <a:prstGeom prst="rect">
                      <a:avLst/>
                    </a:prstGeom>
                    <a:ln/>
                  </pic:spPr>
                </pic:pic>
              </a:graphicData>
            </a:graphic>
          </wp:inline>
        </w:drawing>
      </w:r>
    </w:p>
    <w:p w14:paraId="2EC43BBF" w14:textId="77777777" w:rsidR="007E1874" w:rsidRDefault="007E1874">
      <w:pPr>
        <w:rPr>
          <w:rFonts w:ascii="Plus Jakarta Sans Medium" w:eastAsia="Plus Jakarta Sans Medium" w:hAnsi="Plus Jakarta Sans Medium" w:cs="Plus Jakarta Sans Medium"/>
        </w:rPr>
      </w:pPr>
    </w:p>
    <w:p w14:paraId="3934ED79" w14:textId="77777777" w:rsidR="007E1874" w:rsidRDefault="00000000">
      <w:pPr>
        <w:rPr>
          <w:rFonts w:ascii="Plus Jakarta Sans Medium" w:eastAsia="Plus Jakarta Sans Medium" w:hAnsi="Plus Jakarta Sans Medium" w:cs="Plus Jakarta Sans Medium"/>
          <w:color w:val="202124"/>
          <w:sz w:val="28"/>
          <w:szCs w:val="28"/>
          <w:shd w:val="clear" w:color="auto" w:fill="F8F9FA"/>
        </w:rPr>
      </w:pPr>
      <w:r>
        <w:rPr>
          <w:rFonts w:ascii="Plus Jakarta Sans Medium" w:eastAsia="Plus Jakarta Sans Medium" w:hAnsi="Plus Jakarta Sans Medium" w:cs="Plus Jakarta Sans Medium"/>
        </w:rPr>
        <w:t>You will see another pop-up that asks you to confirm unenrollment. Click OK and select the reason for unenrollment.</w:t>
      </w:r>
    </w:p>
    <w:sectPr w:rsidR="007E1874">
      <w:footerReference w:type="default" r:id="rId19"/>
      <w:pgSz w:w="12240" w:h="15840"/>
      <w:pgMar w:top="1008" w:right="1008" w:bottom="1008" w:left="100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656E8C" w14:textId="77777777" w:rsidR="00CD5ECF" w:rsidRDefault="00CD5ECF">
      <w:pPr>
        <w:spacing w:after="0" w:line="240" w:lineRule="auto"/>
      </w:pPr>
      <w:r>
        <w:separator/>
      </w:r>
    </w:p>
  </w:endnote>
  <w:endnote w:type="continuationSeparator" w:id="0">
    <w:p w14:paraId="3440A776" w14:textId="77777777" w:rsidR="00CD5ECF" w:rsidRDefault="00CD5E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exend">
    <w:altName w:val="Calibri"/>
    <w:charset w:val="00"/>
    <w:family w:val="auto"/>
    <w:pitch w:val="default"/>
  </w:font>
  <w:font w:name="Plus Jakarta Sans Medium">
    <w:panose1 w:val="020B0604020202020204"/>
    <w:charset w:val="4D"/>
    <w:family w:val="auto"/>
    <w:pitch w:val="variable"/>
    <w:sig w:usb0="A10000FF" w:usb1="4000607B" w:usb2="00000000" w:usb3="00000000" w:csb0="00000193"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C3F67" w14:textId="77777777" w:rsidR="007E1874" w:rsidRDefault="00000000">
    <w:pPr>
      <w:jc w:val="right"/>
    </w:pPr>
    <w:r>
      <w:fldChar w:fldCharType="begin"/>
    </w:r>
    <w:r>
      <w:instrText>PAGE</w:instrText>
    </w:r>
    <w:r>
      <w:fldChar w:fldCharType="separate"/>
    </w:r>
    <w:r w:rsidR="00913AE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B1F69" w14:textId="77777777" w:rsidR="00CD5ECF" w:rsidRDefault="00CD5ECF">
      <w:pPr>
        <w:spacing w:after="0" w:line="240" w:lineRule="auto"/>
      </w:pPr>
      <w:r>
        <w:separator/>
      </w:r>
    </w:p>
  </w:footnote>
  <w:footnote w:type="continuationSeparator" w:id="0">
    <w:p w14:paraId="676D17BB" w14:textId="77777777" w:rsidR="00CD5ECF" w:rsidRDefault="00CD5E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C4800"/>
    <w:multiLevelType w:val="multilevel"/>
    <w:tmpl w:val="E7EE3A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C0A30CC"/>
    <w:multiLevelType w:val="multilevel"/>
    <w:tmpl w:val="6AC806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57276B7"/>
    <w:multiLevelType w:val="multilevel"/>
    <w:tmpl w:val="339C6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76498952">
    <w:abstractNumId w:val="1"/>
  </w:num>
  <w:num w:numId="2" w16cid:durableId="1704204726">
    <w:abstractNumId w:val="0"/>
  </w:num>
  <w:num w:numId="3" w16cid:durableId="15679522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874"/>
    <w:rsid w:val="007E1874"/>
    <w:rsid w:val="00913AEF"/>
    <w:rsid w:val="00CD5E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DD478FC"/>
  <w15:docId w15:val="{F889D438-3D8F-0D4A-A892-664A27A1D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exend" w:eastAsia="Lexend" w:hAnsi="Lexend" w:cs="Lexend"/>
        <w:sz w:val="22"/>
        <w:szCs w:val="22"/>
        <w:lang w:val="en"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360" w:lineRule="auto"/>
      <w:outlineLvl w:val="0"/>
    </w:pPr>
    <w:rPr>
      <w:b/>
      <w:color w:val="128B7F"/>
      <w:sz w:val="32"/>
      <w:szCs w:val="32"/>
    </w:rPr>
  </w:style>
  <w:style w:type="paragraph" w:styleId="Heading2">
    <w:name w:val="heading 2"/>
    <w:basedOn w:val="Normal"/>
    <w:next w:val="Normal"/>
    <w:uiPriority w:val="9"/>
    <w:unhideWhenUsed/>
    <w:qFormat/>
    <w:pPr>
      <w:keepNext/>
      <w:keepLines/>
      <w:spacing w:before="600" w:after="60"/>
      <w:outlineLvl w:val="1"/>
    </w:pPr>
    <w:rPr>
      <w:color w:val="DF0056"/>
      <w:sz w:val="28"/>
      <w:szCs w:val="28"/>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jc w:val="center"/>
    </w:pPr>
    <w:rPr>
      <w:b/>
      <w:sz w:val="40"/>
      <w:szCs w:val="40"/>
    </w:rPr>
  </w:style>
  <w:style w:type="paragraph" w:styleId="Subtitle">
    <w:name w:val="Subtitle"/>
    <w:basedOn w:val="Normal"/>
    <w:next w:val="Normal"/>
    <w:uiPriority w:val="11"/>
    <w:qFormat/>
    <w:pPr>
      <w:keepNext/>
      <w:keepLines/>
    </w:pPr>
    <w:rPr>
      <w:color w:val="128B7F"/>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providers.upk.colorado.gov"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568</Words>
  <Characters>3244</Characters>
  <Application>Microsoft Office Word</Application>
  <DocSecurity>0</DocSecurity>
  <Lines>27</Lines>
  <Paragraphs>7</Paragraphs>
  <ScaleCrop>false</ScaleCrop>
  <Company/>
  <LinksUpToDate>false</LinksUpToDate>
  <CharactersWithSpaces>3805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Noreen Landis-Tyson</cp:lastModifiedBy>
  <cp:revision>2</cp:revision>
  <dcterms:created xsi:type="dcterms:W3CDTF">2023-07-25T23:36:00Z</dcterms:created>
  <dcterms:modified xsi:type="dcterms:W3CDTF">2023-07-25T23:36:00Z</dcterms:modified>
</cp:coreProperties>
</file>